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3222" w:rsidRDefault="00C0234B">
      <w:r>
        <w:rPr>
          <w:noProof/>
        </w:rPr>
        <w:drawing>
          <wp:inline distT="0" distB="0" distL="0" distR="0">
            <wp:extent cx="6645910" cy="1743710"/>
            <wp:effectExtent l="0" t="0" r="0" b="0"/>
            <wp:docPr id="1" name="image1.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jpg" descr="A picture containing drawing&#10;&#10;Description automatically generated"/>
                    <pic:cNvPicPr preferRelativeResize="0"/>
                  </pic:nvPicPr>
                  <pic:blipFill>
                    <a:blip r:embed="rId6"/>
                    <a:srcRect/>
                    <a:stretch>
                      <a:fillRect/>
                    </a:stretch>
                  </pic:blipFill>
                  <pic:spPr>
                    <a:xfrm>
                      <a:off x="0" y="0"/>
                      <a:ext cx="6645910" cy="1743710"/>
                    </a:xfrm>
                    <a:prstGeom prst="rect">
                      <a:avLst/>
                    </a:prstGeom>
                    <a:ln/>
                  </pic:spPr>
                </pic:pic>
              </a:graphicData>
            </a:graphic>
          </wp:inline>
        </w:drawing>
      </w:r>
    </w:p>
    <w:p w:rsidR="00033222" w:rsidRDefault="00C0234B">
      <w:pPr>
        <w:rPr>
          <w:b/>
          <w:sz w:val="40"/>
          <w:szCs w:val="40"/>
        </w:rPr>
      </w:pPr>
      <w:r>
        <w:rPr>
          <w:b/>
          <w:sz w:val="40"/>
          <w:szCs w:val="40"/>
        </w:rPr>
        <w:t>PLEASE READ AND TAKE NOTE OF THE FOLLOWING</w:t>
      </w:r>
    </w:p>
    <w:p w:rsidR="00033222" w:rsidRDefault="00C0234B">
      <w:pPr>
        <w:rPr>
          <w:b/>
          <w:sz w:val="40"/>
          <w:szCs w:val="40"/>
        </w:rPr>
      </w:pPr>
      <w:r>
        <w:rPr>
          <w:b/>
          <w:sz w:val="40"/>
          <w:szCs w:val="40"/>
        </w:rPr>
        <w:t>IT IS YOUR AND FELLOW CLUB MEMBERS'</w:t>
      </w:r>
      <w:bookmarkStart w:id="0" w:name="_GoBack"/>
      <w:bookmarkEnd w:id="0"/>
      <w:r>
        <w:rPr>
          <w:b/>
          <w:sz w:val="40"/>
          <w:szCs w:val="40"/>
        </w:rPr>
        <w:t xml:space="preserve"> LIVES AT RISK</w:t>
      </w:r>
    </w:p>
    <w:p w:rsidR="00033222" w:rsidRPr="00ED585A" w:rsidRDefault="00C0234B" w:rsidP="00ED585A">
      <w:pPr>
        <w:pStyle w:val="ListParagraph"/>
        <w:numPr>
          <w:ilvl w:val="0"/>
          <w:numId w:val="1"/>
        </w:numPr>
        <w:shd w:val="clear" w:color="auto" w:fill="FFFFFF"/>
        <w:spacing w:after="0" w:line="240" w:lineRule="auto"/>
        <w:rPr>
          <w:rFonts w:ascii="Helvetica Neue" w:eastAsia="Helvetica Neue" w:hAnsi="Helvetica Neue" w:cs="Helvetica Neue"/>
          <w:color w:val="1D2228"/>
        </w:rPr>
      </w:pPr>
      <w:r w:rsidRPr="00ED585A">
        <w:rPr>
          <w:rFonts w:ascii="Helvetica Neue" w:eastAsia="Helvetica Neue" w:hAnsi="Helvetica Neue" w:cs="Helvetica Neue"/>
          <w:color w:val="1D2228"/>
        </w:rPr>
        <w:t>Upon arriving at the field. If you have to open the bottom gate please repl</w:t>
      </w:r>
      <w:r w:rsidR="00ED585A">
        <w:rPr>
          <w:rFonts w:ascii="Helvetica Neue" w:eastAsia="Helvetica Neue" w:hAnsi="Helvetica Neue" w:cs="Helvetica Neue"/>
          <w:color w:val="1D2228"/>
        </w:rPr>
        <w:t xml:space="preserve">ace the lock and chain in the </w:t>
      </w:r>
      <w:r w:rsidRPr="00ED585A">
        <w:rPr>
          <w:rFonts w:ascii="Helvetica Neue" w:eastAsia="Helvetica Neue" w:hAnsi="Helvetica Neue" w:cs="Helvetica Neue"/>
          <w:color w:val="1D2228"/>
        </w:rPr>
        <w:t>daisy chain format bearing in mind that somebody else will have opened it before you. Use gloves or sanitiser after. The same will apply for the lo</w:t>
      </w:r>
      <w:r w:rsidRPr="00ED585A">
        <w:rPr>
          <w:rFonts w:ascii="Helvetica Neue" w:eastAsia="Helvetica Neue" w:hAnsi="Helvetica Neue" w:cs="Helvetica Neue"/>
          <w:color w:val="1D2228"/>
        </w:rPr>
        <w:t>ck and chain into the field. Leave both gates open. If you are the last to leave the field shut the gate and lock it. If there are no cars in the village hall car park or adjacent grass/allotments lock the bottom gate. If there are, leave open.</w:t>
      </w:r>
    </w:p>
    <w:p w:rsidR="00033222" w:rsidRDefault="00033222">
      <w:pPr>
        <w:shd w:val="clear" w:color="auto" w:fill="FFFFFF"/>
        <w:spacing w:after="0" w:line="240" w:lineRule="auto"/>
        <w:rPr>
          <w:rFonts w:ascii="Helvetica Neue" w:eastAsia="Helvetica Neue" w:hAnsi="Helvetica Neue" w:cs="Helvetica Neue"/>
          <w:color w:val="1D2228"/>
          <w:sz w:val="16"/>
          <w:szCs w:val="16"/>
        </w:rPr>
      </w:pPr>
    </w:p>
    <w:p w:rsidR="00033222" w:rsidRDefault="00C0234B" w:rsidP="00ED585A">
      <w:pPr>
        <w:pStyle w:val="ListParagraph"/>
        <w:numPr>
          <w:ilvl w:val="0"/>
          <w:numId w:val="1"/>
        </w:numPr>
        <w:shd w:val="clear" w:color="auto" w:fill="FFFFFF"/>
        <w:spacing w:after="0" w:line="240" w:lineRule="auto"/>
        <w:rPr>
          <w:rFonts w:ascii="Helvetica Neue" w:eastAsia="Helvetica Neue" w:hAnsi="Helvetica Neue" w:cs="Helvetica Neue"/>
          <w:color w:val="1D2228"/>
        </w:rPr>
      </w:pPr>
      <w:r>
        <w:rPr>
          <w:rFonts w:ascii="Helvetica Neue" w:eastAsia="Helvetica Neue" w:hAnsi="Helvetica Neue" w:cs="Helvetica Neue"/>
          <w:color w:val="1D2228"/>
        </w:rPr>
        <w:t>Park you</w:t>
      </w:r>
      <w:r w:rsidR="00ED585A">
        <w:rPr>
          <w:rFonts w:ascii="Helvetica Neue" w:eastAsia="Helvetica Neue" w:hAnsi="Helvetica Neue" w:cs="Helvetica Neue"/>
          <w:color w:val="1D2228"/>
        </w:rPr>
        <w:t>r car in the cent</w:t>
      </w:r>
      <w:r>
        <w:rPr>
          <w:rFonts w:ascii="Helvetica Neue" w:eastAsia="Helvetica Neue" w:hAnsi="Helvetica Neue" w:cs="Helvetica Neue"/>
          <w:color w:val="1D2228"/>
        </w:rPr>
        <w:t>r</w:t>
      </w:r>
      <w:r w:rsidR="00ED585A">
        <w:rPr>
          <w:rFonts w:ascii="Helvetica Neue" w:eastAsia="Helvetica Neue" w:hAnsi="Helvetica Neue" w:cs="Helvetica Neue"/>
          <w:color w:val="1D2228"/>
        </w:rPr>
        <w:t>e</w:t>
      </w:r>
      <w:r>
        <w:rPr>
          <w:rFonts w:ascii="Helvetica Neue" w:eastAsia="Helvetica Neue" w:hAnsi="Helvetica Neue" w:cs="Helvetica Neue"/>
          <w:color w:val="1D2228"/>
        </w:rPr>
        <w:t xml:space="preserve"> of the marked parking bays on the right just inside our field</w:t>
      </w:r>
      <w:r w:rsidR="00ED585A">
        <w:rPr>
          <w:rFonts w:ascii="Helvetica Neue" w:eastAsia="Helvetica Neue" w:hAnsi="Helvetica Neue" w:cs="Helvetica Neue"/>
          <w:color w:val="1D2228"/>
        </w:rPr>
        <w:t xml:space="preserve"> d</w:t>
      </w:r>
      <w:r>
        <w:rPr>
          <w:rFonts w:ascii="Helvetica Neue" w:eastAsia="Helvetica Neue" w:hAnsi="Helvetica Neue" w:cs="Helvetica Neue"/>
          <w:color w:val="1D2228"/>
        </w:rPr>
        <w:t>esignated by white lines on the floor and pink topped stakes. This should give you enough space for social distancing. There are 6 spaces.</w:t>
      </w:r>
    </w:p>
    <w:p w:rsidR="00033222" w:rsidRDefault="00033222">
      <w:pPr>
        <w:shd w:val="clear" w:color="auto" w:fill="FFFFFF"/>
        <w:spacing w:after="0" w:line="240" w:lineRule="auto"/>
        <w:rPr>
          <w:rFonts w:ascii="Helvetica Neue" w:eastAsia="Helvetica Neue" w:hAnsi="Helvetica Neue" w:cs="Helvetica Neue"/>
          <w:color w:val="1D2228"/>
          <w:sz w:val="16"/>
          <w:szCs w:val="16"/>
        </w:rPr>
      </w:pPr>
    </w:p>
    <w:p w:rsidR="00033222" w:rsidRDefault="00C0234B" w:rsidP="00ED585A">
      <w:pPr>
        <w:pStyle w:val="ListParagraph"/>
        <w:numPr>
          <w:ilvl w:val="0"/>
          <w:numId w:val="1"/>
        </w:numPr>
        <w:shd w:val="clear" w:color="auto" w:fill="FFFFFF"/>
        <w:spacing w:after="0" w:line="240" w:lineRule="auto"/>
        <w:rPr>
          <w:rFonts w:ascii="Helvetica Neue" w:eastAsia="Helvetica Neue" w:hAnsi="Helvetica Neue" w:cs="Helvetica Neue"/>
          <w:color w:val="1D2228"/>
        </w:rPr>
      </w:pPr>
      <w:r>
        <w:rPr>
          <w:rFonts w:ascii="Helvetica Neue" w:eastAsia="Helvetica Neue" w:hAnsi="Helvetica Neue" w:cs="Helvetica Neue"/>
          <w:color w:val="1D2228"/>
        </w:rPr>
        <w:t>When exiting your vehicle to m</w:t>
      </w:r>
      <w:r>
        <w:rPr>
          <w:rFonts w:ascii="Helvetica Neue" w:eastAsia="Helvetica Neue" w:hAnsi="Helvetica Neue" w:cs="Helvetica Neue"/>
          <w:color w:val="1D2228"/>
        </w:rPr>
        <w:t>ake your way to a boss lane</w:t>
      </w:r>
      <w:r w:rsidR="00ED585A">
        <w:rPr>
          <w:rFonts w:ascii="Helvetica Neue" w:eastAsia="Helvetica Neue" w:hAnsi="Helvetica Neue" w:cs="Helvetica Neue"/>
          <w:color w:val="1D2228"/>
        </w:rPr>
        <w:t>,</w:t>
      </w:r>
      <w:r>
        <w:rPr>
          <w:rFonts w:ascii="Helvetica Neue" w:eastAsia="Helvetica Neue" w:hAnsi="Helvetica Neue" w:cs="Helvetica Neue"/>
          <w:color w:val="1D2228"/>
        </w:rPr>
        <w:t xml:space="preserve"> please use t</w:t>
      </w:r>
      <w:r w:rsidR="00ED585A">
        <w:rPr>
          <w:rFonts w:ascii="Helvetica Neue" w:eastAsia="Helvetica Neue" w:hAnsi="Helvetica Neue" w:cs="Helvetica Neue"/>
          <w:color w:val="1D2228"/>
        </w:rPr>
        <w:t xml:space="preserve">he marked walkway along the </w:t>
      </w:r>
      <w:r>
        <w:rPr>
          <w:rFonts w:ascii="Helvetica Neue" w:eastAsia="Helvetica Neue" w:hAnsi="Helvetica Neue" w:cs="Helvetica Neue"/>
          <w:color w:val="1D2228"/>
        </w:rPr>
        <w:t xml:space="preserve">edge of the trees. Walk along this walkway until you reach your chosen boss. </w:t>
      </w:r>
      <w:r w:rsidR="00ED585A">
        <w:rPr>
          <w:rFonts w:ascii="Helvetica Neue" w:eastAsia="Helvetica Neue" w:hAnsi="Helvetica Neue" w:cs="Helvetica Neue"/>
          <w:color w:val="1D2228"/>
        </w:rPr>
        <w:t xml:space="preserve"> </w:t>
      </w:r>
      <w:r>
        <w:rPr>
          <w:rFonts w:ascii="Helvetica Neue" w:eastAsia="Helvetica Neue" w:hAnsi="Helvetica Neue" w:cs="Helvetica Neue"/>
          <w:color w:val="1D2228"/>
        </w:rPr>
        <w:t>Use the picnic table at each boss for your kit.</w:t>
      </w:r>
    </w:p>
    <w:p w:rsidR="00ED585A" w:rsidRPr="00ED585A" w:rsidRDefault="00ED585A" w:rsidP="00ED585A">
      <w:pPr>
        <w:shd w:val="clear" w:color="auto" w:fill="FFFFFF"/>
        <w:spacing w:after="0" w:line="240" w:lineRule="auto"/>
        <w:rPr>
          <w:rFonts w:ascii="Helvetica Neue" w:eastAsia="Helvetica Neue" w:hAnsi="Helvetica Neue" w:cs="Helvetica Neue"/>
          <w:color w:val="1D2228"/>
        </w:rPr>
      </w:pPr>
    </w:p>
    <w:p w:rsidR="00033222" w:rsidRDefault="00C0234B" w:rsidP="00ED585A">
      <w:pPr>
        <w:pStyle w:val="ListParagraph"/>
        <w:numPr>
          <w:ilvl w:val="0"/>
          <w:numId w:val="1"/>
        </w:numPr>
        <w:shd w:val="clear" w:color="auto" w:fill="FFFFFF"/>
        <w:spacing w:after="0" w:line="240" w:lineRule="auto"/>
        <w:rPr>
          <w:rFonts w:ascii="Helvetica Neue" w:eastAsia="Helvetica Neue" w:hAnsi="Helvetica Neue" w:cs="Helvetica Neue"/>
          <w:color w:val="1D2228"/>
        </w:rPr>
      </w:pPr>
      <w:r>
        <w:rPr>
          <w:rFonts w:ascii="Helvetica Neue" w:eastAsia="Helvetica Neue" w:hAnsi="Helvetica Neue" w:cs="Helvetica Neue"/>
          <w:color w:val="1D2228"/>
        </w:rPr>
        <w:t>Take a face and face pins from the small shed for your o</w:t>
      </w:r>
      <w:r>
        <w:rPr>
          <w:rFonts w:ascii="Helvetica Neue" w:eastAsia="Helvetica Neue" w:hAnsi="Helvetica Neue" w:cs="Helvetica Neue"/>
          <w:color w:val="1D2228"/>
        </w:rPr>
        <w:t xml:space="preserve">wn use. At the end of your session take the face and face pins </w:t>
      </w:r>
      <w:r>
        <w:rPr>
          <w:rFonts w:ascii="Helvetica Neue" w:eastAsia="Helvetica Neue" w:hAnsi="Helvetica Neue" w:cs="Helvetica Neue"/>
          <w:color w:val="1D2228"/>
        </w:rPr>
        <w:t>home with you. Remember to bring them back for your next session.</w:t>
      </w:r>
    </w:p>
    <w:p w:rsidR="00ED585A" w:rsidRPr="00ED585A" w:rsidRDefault="00ED585A" w:rsidP="00ED585A">
      <w:pPr>
        <w:shd w:val="clear" w:color="auto" w:fill="FFFFFF"/>
        <w:spacing w:after="0" w:line="240" w:lineRule="auto"/>
        <w:rPr>
          <w:rFonts w:ascii="Helvetica Neue" w:eastAsia="Helvetica Neue" w:hAnsi="Helvetica Neue" w:cs="Helvetica Neue"/>
          <w:color w:val="1D2228"/>
        </w:rPr>
      </w:pPr>
    </w:p>
    <w:p w:rsidR="00ED585A" w:rsidRDefault="00C0234B" w:rsidP="00ED585A">
      <w:pPr>
        <w:pStyle w:val="ListParagraph"/>
        <w:numPr>
          <w:ilvl w:val="0"/>
          <w:numId w:val="1"/>
        </w:numPr>
        <w:shd w:val="clear" w:color="auto" w:fill="FFFFFF"/>
        <w:spacing w:after="0" w:line="240" w:lineRule="auto"/>
        <w:rPr>
          <w:rFonts w:ascii="Helvetica Neue" w:eastAsia="Helvetica Neue" w:hAnsi="Helvetica Neue" w:cs="Helvetica Neue"/>
          <w:color w:val="1D2228"/>
        </w:rPr>
      </w:pPr>
      <w:r>
        <w:rPr>
          <w:rFonts w:ascii="Helvetica Neue" w:eastAsia="Helvetica Neue" w:hAnsi="Helvetica Neue" w:cs="Helvetica Neue"/>
          <w:color w:val="1D2228"/>
        </w:rPr>
        <w:t>If you need to move the boss to a different distance please use gloves or sanitise after. Return the boss to 30 metres a</w:t>
      </w:r>
      <w:r>
        <w:rPr>
          <w:rFonts w:ascii="Helvetica Neue" w:eastAsia="Helvetica Neue" w:hAnsi="Helvetica Neue" w:cs="Helvetica Neue"/>
          <w:color w:val="1D2228"/>
        </w:rPr>
        <w:t>t the end of your session</w:t>
      </w:r>
    </w:p>
    <w:p w:rsidR="00ED585A" w:rsidRPr="00ED585A" w:rsidRDefault="00ED585A" w:rsidP="00ED585A">
      <w:pPr>
        <w:shd w:val="clear" w:color="auto" w:fill="FFFFFF"/>
        <w:spacing w:after="0" w:line="240" w:lineRule="auto"/>
        <w:rPr>
          <w:rFonts w:ascii="Helvetica Neue" w:eastAsia="Helvetica Neue" w:hAnsi="Helvetica Neue" w:cs="Helvetica Neue"/>
          <w:color w:val="1D2228"/>
        </w:rPr>
      </w:pPr>
    </w:p>
    <w:p w:rsidR="00033222" w:rsidRDefault="00C0234B" w:rsidP="00ED585A">
      <w:pPr>
        <w:pStyle w:val="ListParagraph"/>
        <w:numPr>
          <w:ilvl w:val="0"/>
          <w:numId w:val="1"/>
        </w:numPr>
        <w:shd w:val="clear" w:color="auto" w:fill="FFFFFF"/>
        <w:spacing w:after="0" w:line="240" w:lineRule="auto"/>
        <w:rPr>
          <w:rFonts w:ascii="Helvetica Neue" w:eastAsia="Helvetica Neue" w:hAnsi="Helvetica Neue" w:cs="Helvetica Neue"/>
          <w:color w:val="1D2228"/>
        </w:rPr>
      </w:pPr>
      <w:r>
        <w:rPr>
          <w:rFonts w:ascii="Helvetica Neue" w:eastAsia="Helvetica Neue" w:hAnsi="Helvetica Neue" w:cs="Helvetica Neue"/>
          <w:color w:val="1D2228"/>
        </w:rPr>
        <w:t>One archer per boss unless from the same household or family group.</w:t>
      </w:r>
    </w:p>
    <w:p w:rsidR="00033222" w:rsidRDefault="00033222">
      <w:pPr>
        <w:shd w:val="clear" w:color="auto" w:fill="FFFFFF"/>
        <w:spacing w:after="0" w:line="240" w:lineRule="auto"/>
        <w:rPr>
          <w:rFonts w:ascii="Helvetica Neue" w:eastAsia="Helvetica Neue" w:hAnsi="Helvetica Neue" w:cs="Helvetica Neue"/>
          <w:color w:val="1D2228"/>
          <w:sz w:val="16"/>
          <w:szCs w:val="16"/>
        </w:rPr>
      </w:pPr>
    </w:p>
    <w:p w:rsidR="00033222" w:rsidRDefault="00C0234B">
      <w:pPr>
        <w:shd w:val="clear" w:color="auto" w:fill="FFFFFF"/>
        <w:spacing w:after="0" w:line="240" w:lineRule="auto"/>
        <w:rPr>
          <w:rFonts w:ascii="Helvetica Neue" w:eastAsia="Helvetica Neue" w:hAnsi="Helvetica Neue" w:cs="Helvetica Neue"/>
          <w:color w:val="1D2228"/>
        </w:rPr>
      </w:pPr>
      <w:r>
        <w:rPr>
          <w:rFonts w:ascii="Helvetica Neue" w:eastAsia="Helvetica Neue" w:hAnsi="Helvetica Neue" w:cs="Helvetica Neue"/>
          <w:b/>
          <w:color w:val="1D2228"/>
        </w:rPr>
        <w:t>Notes</w:t>
      </w:r>
    </w:p>
    <w:p w:rsidR="00033222" w:rsidRDefault="00033222">
      <w:pPr>
        <w:shd w:val="clear" w:color="auto" w:fill="FFFFFF"/>
        <w:spacing w:after="0" w:line="240" w:lineRule="auto"/>
        <w:rPr>
          <w:rFonts w:ascii="Helvetica Neue" w:eastAsia="Helvetica Neue" w:hAnsi="Helvetica Neue" w:cs="Helvetica Neue"/>
          <w:color w:val="1D2228"/>
          <w:sz w:val="16"/>
          <w:szCs w:val="16"/>
        </w:rPr>
      </w:pPr>
    </w:p>
    <w:p w:rsidR="00033222" w:rsidRDefault="00C0234B">
      <w:pPr>
        <w:shd w:val="clear" w:color="auto" w:fill="FFFFFF"/>
        <w:spacing w:after="0" w:line="240" w:lineRule="auto"/>
        <w:rPr>
          <w:rFonts w:ascii="Helvetica Neue" w:eastAsia="Helvetica Neue" w:hAnsi="Helvetica Neue" w:cs="Helvetica Neue"/>
          <w:color w:val="1D2228"/>
        </w:rPr>
      </w:pPr>
      <w:r>
        <w:rPr>
          <w:rFonts w:ascii="Helvetica Neue" w:eastAsia="Helvetica Neue" w:hAnsi="Helvetica Neue" w:cs="Helvetica Neue"/>
          <w:color w:val="1D2228"/>
        </w:rPr>
        <w:t>The village hall toilets will not be available</w:t>
      </w:r>
    </w:p>
    <w:p w:rsidR="00033222" w:rsidRDefault="00033222">
      <w:pPr>
        <w:shd w:val="clear" w:color="auto" w:fill="FFFFFF"/>
        <w:spacing w:after="0" w:line="240" w:lineRule="auto"/>
        <w:rPr>
          <w:rFonts w:ascii="Helvetica Neue" w:eastAsia="Helvetica Neue" w:hAnsi="Helvetica Neue" w:cs="Helvetica Neue"/>
          <w:color w:val="1D2228"/>
          <w:sz w:val="16"/>
          <w:szCs w:val="16"/>
        </w:rPr>
      </w:pPr>
    </w:p>
    <w:p w:rsidR="00033222" w:rsidRDefault="00C0234B">
      <w:pPr>
        <w:shd w:val="clear" w:color="auto" w:fill="FFFFFF"/>
        <w:spacing w:after="0" w:line="240" w:lineRule="auto"/>
        <w:rPr>
          <w:rFonts w:ascii="Helvetica Neue" w:eastAsia="Helvetica Neue" w:hAnsi="Helvetica Neue" w:cs="Helvetica Neue"/>
          <w:color w:val="1D2228"/>
        </w:rPr>
      </w:pPr>
      <w:r>
        <w:rPr>
          <w:rFonts w:ascii="Helvetica Neue" w:eastAsia="Helvetica Neue" w:hAnsi="Helvetica Neue" w:cs="Helvetica Neue"/>
          <w:color w:val="1D2228"/>
        </w:rPr>
        <w:t>Leav</w:t>
      </w:r>
      <w:r w:rsidR="00ED585A">
        <w:rPr>
          <w:rFonts w:ascii="Helvetica Neue" w:eastAsia="Helvetica Neue" w:hAnsi="Helvetica Neue" w:cs="Helvetica Neue"/>
          <w:color w:val="1D2228"/>
        </w:rPr>
        <w:t>e the Archery in Progress sign d</w:t>
      </w:r>
      <w:r>
        <w:rPr>
          <w:rFonts w:ascii="Helvetica Neue" w:eastAsia="Helvetica Neue" w:hAnsi="Helvetica Neue" w:cs="Helvetica Neue"/>
          <w:color w:val="1D2228"/>
        </w:rPr>
        <w:t>own</w:t>
      </w:r>
    </w:p>
    <w:p w:rsidR="00033222" w:rsidRDefault="00033222">
      <w:pPr>
        <w:shd w:val="clear" w:color="auto" w:fill="FFFFFF"/>
        <w:spacing w:after="0" w:line="240" w:lineRule="auto"/>
        <w:rPr>
          <w:rFonts w:ascii="Helvetica Neue" w:eastAsia="Helvetica Neue" w:hAnsi="Helvetica Neue" w:cs="Helvetica Neue"/>
          <w:color w:val="1D2228"/>
          <w:sz w:val="16"/>
          <w:szCs w:val="16"/>
        </w:rPr>
      </w:pPr>
    </w:p>
    <w:p w:rsidR="00033222" w:rsidRDefault="00C0234B">
      <w:pPr>
        <w:shd w:val="clear" w:color="auto" w:fill="FFFFFF"/>
        <w:spacing w:after="0" w:line="240" w:lineRule="auto"/>
        <w:rPr>
          <w:rFonts w:ascii="Helvetica Neue" w:eastAsia="Helvetica Neue" w:hAnsi="Helvetica Neue" w:cs="Helvetica Neue"/>
          <w:color w:val="1D2228"/>
        </w:rPr>
      </w:pPr>
      <w:r>
        <w:rPr>
          <w:rFonts w:ascii="Helvetica Neue" w:eastAsia="Helvetica Neue" w:hAnsi="Helvetica Neue" w:cs="Helvetica Neue"/>
          <w:color w:val="1D2228"/>
        </w:rPr>
        <w:t>You are expected to provide your own gloves and sanitiser. </w:t>
      </w:r>
      <w:r>
        <w:rPr>
          <w:rFonts w:ascii="Helvetica Neue" w:eastAsia="Helvetica Neue" w:hAnsi="Helvetica Neue" w:cs="Helvetica Neue"/>
          <w:color w:val="000000"/>
        </w:rPr>
        <w:t>The</w:t>
      </w:r>
      <w:r>
        <w:rPr>
          <w:rFonts w:ascii="Helvetica Neue" w:eastAsia="Helvetica Neue" w:hAnsi="Helvetica Neue" w:cs="Helvetica Neue"/>
          <w:color w:val="000000"/>
        </w:rPr>
        <w:t>re are a small amount of disposable gloves and antiseptic wipes on the table in the small shed for emergency use if you forget yours.</w:t>
      </w:r>
    </w:p>
    <w:p w:rsidR="00033222" w:rsidRDefault="00033222">
      <w:pPr>
        <w:shd w:val="clear" w:color="auto" w:fill="FFFFFF"/>
        <w:spacing w:after="0" w:line="240" w:lineRule="auto"/>
        <w:rPr>
          <w:rFonts w:ascii="Helvetica Neue" w:eastAsia="Helvetica Neue" w:hAnsi="Helvetica Neue" w:cs="Helvetica Neue"/>
          <w:color w:val="1D2228"/>
          <w:sz w:val="16"/>
          <w:szCs w:val="16"/>
        </w:rPr>
      </w:pPr>
    </w:p>
    <w:p w:rsidR="00033222" w:rsidRDefault="00C0234B">
      <w:pPr>
        <w:shd w:val="clear" w:color="auto" w:fill="FFFFFF"/>
        <w:spacing w:after="0" w:line="240" w:lineRule="auto"/>
        <w:rPr>
          <w:rFonts w:ascii="Helvetica Neue" w:eastAsia="Helvetica Neue" w:hAnsi="Helvetica Neue" w:cs="Helvetica Neue"/>
          <w:color w:val="1D2228"/>
        </w:rPr>
      </w:pPr>
      <w:r>
        <w:rPr>
          <w:rFonts w:ascii="Helvetica Neue" w:eastAsia="Helvetica Neue" w:hAnsi="Helvetica Neue" w:cs="Helvetica Neue"/>
          <w:color w:val="1D2228"/>
        </w:rPr>
        <w:t>Leave the covers off the bosses.</w:t>
      </w:r>
    </w:p>
    <w:p w:rsidR="00033222" w:rsidRDefault="00033222">
      <w:pPr>
        <w:shd w:val="clear" w:color="auto" w:fill="FFFFFF"/>
        <w:spacing w:after="0" w:line="240" w:lineRule="auto"/>
        <w:rPr>
          <w:rFonts w:ascii="Helvetica Neue" w:eastAsia="Helvetica Neue" w:hAnsi="Helvetica Neue" w:cs="Helvetica Neue"/>
          <w:color w:val="1D2228"/>
          <w:sz w:val="16"/>
          <w:szCs w:val="16"/>
        </w:rPr>
      </w:pPr>
    </w:p>
    <w:p w:rsidR="00033222" w:rsidRDefault="00C0234B">
      <w:pPr>
        <w:shd w:val="clear" w:color="auto" w:fill="FFFFFF"/>
        <w:spacing w:after="0" w:line="240" w:lineRule="auto"/>
        <w:rPr>
          <w:rFonts w:ascii="Helvetica Neue" w:eastAsia="Helvetica Neue" w:hAnsi="Helvetica Neue" w:cs="Helvetica Neue"/>
          <w:color w:val="1D2228"/>
        </w:rPr>
      </w:pPr>
      <w:r>
        <w:rPr>
          <w:rFonts w:ascii="Helvetica Neue" w:eastAsia="Helvetica Neue" w:hAnsi="Helvetica Neue" w:cs="Helvetica Neue"/>
          <w:color w:val="1D2228"/>
        </w:rPr>
        <w:t>If they are free, we would suggest that family or same house groups use lane 1 and 2 as</w:t>
      </w:r>
      <w:r>
        <w:rPr>
          <w:rFonts w:ascii="Helvetica Neue" w:eastAsia="Helvetica Neue" w:hAnsi="Helvetica Neue" w:cs="Helvetica Neue"/>
          <w:color w:val="1D2228"/>
        </w:rPr>
        <w:t xml:space="preserve"> there is more space and being on the end there will be less passing traffic.</w:t>
      </w:r>
    </w:p>
    <w:p w:rsidR="00033222" w:rsidRDefault="00033222">
      <w:pPr>
        <w:shd w:val="clear" w:color="auto" w:fill="FFFFFF"/>
        <w:spacing w:after="0" w:line="240" w:lineRule="auto"/>
        <w:rPr>
          <w:rFonts w:ascii="Helvetica Neue" w:eastAsia="Helvetica Neue" w:hAnsi="Helvetica Neue" w:cs="Helvetica Neue"/>
          <w:color w:val="1D2228"/>
          <w:sz w:val="16"/>
          <w:szCs w:val="16"/>
        </w:rPr>
      </w:pPr>
    </w:p>
    <w:p w:rsidR="00033222" w:rsidRDefault="00C0234B">
      <w:pPr>
        <w:shd w:val="clear" w:color="auto" w:fill="FFFFFF"/>
        <w:spacing w:after="0" w:line="240" w:lineRule="auto"/>
        <w:rPr>
          <w:rFonts w:ascii="Helvetica Neue" w:eastAsia="Helvetica Neue" w:hAnsi="Helvetica Neue" w:cs="Helvetica Neue"/>
          <w:color w:val="1D2228"/>
        </w:rPr>
      </w:pPr>
      <w:r>
        <w:rPr>
          <w:rFonts w:ascii="Helvetica Neue" w:eastAsia="Helvetica Neue" w:hAnsi="Helvetica Neue" w:cs="Helvetica Neue"/>
          <w:color w:val="1D2228"/>
        </w:rPr>
        <w:t>Please be conscious of your slot start and finish time. Leave your lane, put your equipment away and vacate your parking bay within the allocated time. If you arrive a bit early and there are no parking spaces available wait in your car outside of the gate</w:t>
      </w:r>
      <w:r>
        <w:rPr>
          <w:rFonts w:ascii="Helvetica Neue" w:eastAsia="Helvetica Neue" w:hAnsi="Helvetica Neue" w:cs="Helvetica Neue"/>
          <w:color w:val="1D2228"/>
        </w:rPr>
        <w:t xml:space="preserve"> until a space becomes available. Do not park outside of our field.</w:t>
      </w:r>
    </w:p>
    <w:p w:rsidR="00033222" w:rsidRDefault="00033222">
      <w:pPr>
        <w:shd w:val="clear" w:color="auto" w:fill="FFFFFF"/>
        <w:spacing w:after="0" w:line="240" w:lineRule="auto"/>
        <w:rPr>
          <w:rFonts w:ascii="Helvetica Neue" w:eastAsia="Helvetica Neue" w:hAnsi="Helvetica Neue" w:cs="Helvetica Neue"/>
          <w:color w:val="1D2228"/>
          <w:sz w:val="16"/>
          <w:szCs w:val="16"/>
        </w:rPr>
      </w:pPr>
    </w:p>
    <w:p w:rsidR="00033222" w:rsidRDefault="00C0234B" w:rsidP="00ED585A">
      <w:pPr>
        <w:shd w:val="clear" w:color="auto" w:fill="FFFFFF"/>
        <w:spacing w:after="0" w:line="240" w:lineRule="auto"/>
      </w:pPr>
      <w:r>
        <w:rPr>
          <w:rFonts w:ascii="Helvetica Neue" w:eastAsia="Helvetica Neue" w:hAnsi="Helvetica Neue" w:cs="Helvetica Neue"/>
          <w:color w:val="1D2228"/>
        </w:rPr>
        <w:t>Above all remember to social distance.</w:t>
      </w:r>
    </w:p>
    <w:sectPr w:rsidR="00033222">
      <w:pgSz w:w="11906" w:h="16838"/>
      <w:pgMar w:top="720" w:right="720" w:bottom="720" w:left="72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Helvetica Neue">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9E05D1C"/>
    <w:multiLevelType w:val="hybridMultilevel"/>
    <w:tmpl w:val="B0DEAA4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
  <w:docVars>
    <w:docVar w:name="PIM_Brand" w:val="D9"/>
  </w:docVars>
  <w:rsids>
    <w:rsidRoot w:val="00033222"/>
    <w:rsid w:val="00033222"/>
    <w:rsid w:val="00C0234B"/>
    <w:rsid w:val="00ED585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paragraph" w:styleId="BalloonText">
    <w:name w:val="Balloon Text"/>
    <w:basedOn w:val="Normal"/>
    <w:link w:val="BalloonTextChar"/>
    <w:uiPriority w:val="99"/>
    <w:semiHidden/>
    <w:unhideWhenUsed/>
    <w:rsid w:val="00ED585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D585A"/>
    <w:rPr>
      <w:rFonts w:ascii="Tahoma" w:hAnsi="Tahoma" w:cs="Tahoma"/>
      <w:sz w:val="16"/>
      <w:szCs w:val="16"/>
    </w:rPr>
  </w:style>
  <w:style w:type="paragraph" w:styleId="ListParagraph">
    <w:name w:val="List Paragraph"/>
    <w:basedOn w:val="Normal"/>
    <w:uiPriority w:val="34"/>
    <w:qFormat/>
    <w:rsid w:val="00ED585A"/>
    <w:pPr>
      <w:ind w:left="720"/>
      <w:contextualSpacing/>
    </w:pPr>
  </w:style>
  <w:style w:type="paragraph" w:styleId="TOC1">
    <w:name w:val="toc 1"/>
    <w:basedOn w:val="Normal"/>
    <w:next w:val="Normal"/>
    <w:autoRedefine/>
    <w:uiPriority w:val="39"/>
    <w:semiHidden/>
    <w:unhideWhenUsed/>
    <w:rsid w:val="00C0234B"/>
    <w:pPr>
      <w:spacing w:after="10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paragraph" w:styleId="BalloonText">
    <w:name w:val="Balloon Text"/>
    <w:basedOn w:val="Normal"/>
    <w:link w:val="BalloonTextChar"/>
    <w:uiPriority w:val="99"/>
    <w:semiHidden/>
    <w:unhideWhenUsed/>
    <w:rsid w:val="00ED585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D585A"/>
    <w:rPr>
      <w:rFonts w:ascii="Tahoma" w:hAnsi="Tahoma" w:cs="Tahoma"/>
      <w:sz w:val="16"/>
      <w:szCs w:val="16"/>
    </w:rPr>
  </w:style>
  <w:style w:type="paragraph" w:styleId="ListParagraph">
    <w:name w:val="List Paragraph"/>
    <w:basedOn w:val="Normal"/>
    <w:uiPriority w:val="34"/>
    <w:qFormat/>
    <w:rsid w:val="00ED585A"/>
    <w:pPr>
      <w:ind w:left="720"/>
      <w:contextualSpacing/>
    </w:pPr>
  </w:style>
  <w:style w:type="paragraph" w:styleId="TOC1">
    <w:name w:val="toc 1"/>
    <w:basedOn w:val="Normal"/>
    <w:next w:val="Normal"/>
    <w:autoRedefine/>
    <w:uiPriority w:val="39"/>
    <w:semiHidden/>
    <w:unhideWhenUsed/>
    <w:rsid w:val="00C0234B"/>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344</Words>
  <Characters>1965</Characters>
  <Application>Microsoft Office Word</Application>
  <DocSecurity>0</DocSecurity>
  <Lines>16</Lines>
  <Paragraphs>4</Paragraphs>
  <ScaleCrop>false</ScaleCrop>
  <Company>Pinsent Masons</Company>
  <LinksUpToDate>false</LinksUpToDate>
  <CharactersWithSpaces>2305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Pinsent Masons</cp:lastModifiedBy>
  <cp:revision>3</cp:revision>
  <dcterms:created xsi:type="dcterms:W3CDTF">2020-05-18T14:07:00Z</dcterms:created>
  <dcterms:modified xsi:type="dcterms:W3CDTF">2020-05-18T14:38:00Z</dcterms:modified>
</cp:coreProperties>
</file>